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809" w:rsidRPr="008F321C" w:rsidRDefault="003F02F5" w:rsidP="0036080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Obrazec št. </w:t>
      </w:r>
      <w:r w:rsidR="004B6A2D">
        <w:rPr>
          <w:rFonts w:ascii="Arial" w:hAnsi="Arial" w:cs="Arial"/>
          <w:i/>
          <w:sz w:val="20"/>
          <w:szCs w:val="20"/>
        </w:rPr>
        <w:t>3</w:t>
      </w:r>
      <w:r w:rsidR="00360809">
        <w:rPr>
          <w:rFonts w:ascii="Arial" w:hAnsi="Arial" w:cs="Arial"/>
          <w:i/>
          <w:sz w:val="20"/>
          <w:szCs w:val="20"/>
        </w:rPr>
        <w:t xml:space="preserve">: Osnutek </w:t>
      </w:r>
      <w:r>
        <w:rPr>
          <w:rFonts w:ascii="Arial" w:hAnsi="Arial" w:cs="Arial"/>
          <w:i/>
          <w:sz w:val="20"/>
          <w:szCs w:val="20"/>
        </w:rPr>
        <w:t>pogodbe</w:t>
      </w:r>
    </w:p>
    <w:p w:rsidR="00360809" w:rsidRPr="008F321C" w:rsidRDefault="00360809" w:rsidP="00360809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ind w:left="142"/>
        <w:rPr>
          <w:rFonts w:cs="Arial"/>
          <w:b w:val="0"/>
          <w:sz w:val="20"/>
          <w:szCs w:val="20"/>
        </w:rPr>
      </w:pPr>
      <w:bookmarkStart w:id="0" w:name="_Toc100642235"/>
      <w:r w:rsidRPr="008F321C">
        <w:rPr>
          <w:rFonts w:cs="Arial"/>
          <w:sz w:val="20"/>
          <w:szCs w:val="20"/>
        </w:rPr>
        <w:t xml:space="preserve">VZOREC </w:t>
      </w:r>
      <w:bookmarkEnd w:id="0"/>
      <w:r w:rsidR="00CE321C">
        <w:rPr>
          <w:rFonts w:cs="Arial"/>
          <w:sz w:val="20"/>
          <w:szCs w:val="20"/>
        </w:rPr>
        <w:t>POGODBE</w:t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  <w:r w:rsidRPr="008F321C">
        <w:rPr>
          <w:rFonts w:cs="Arial"/>
          <w:sz w:val="20"/>
          <w:szCs w:val="20"/>
        </w:rPr>
        <w:tab/>
      </w:r>
    </w:p>
    <w:p w:rsidR="00360809" w:rsidRDefault="00360809" w:rsidP="00360809">
      <w:pPr>
        <w:rPr>
          <w:rFonts w:ascii="Arial" w:hAnsi="Arial" w:cs="Arial"/>
          <w:sz w:val="20"/>
          <w:szCs w:val="20"/>
        </w:rPr>
      </w:pP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b/>
          <w:bCs/>
          <w:color w:val="000000"/>
          <w:sz w:val="20"/>
          <w:szCs w:val="20"/>
        </w:rPr>
        <w:t xml:space="preserve">ZDRAVSTVENI DOM  VELENJE, </w:t>
      </w:r>
      <w:r w:rsidRPr="008F321C">
        <w:rPr>
          <w:rFonts w:ascii="Arial" w:hAnsi="Arial" w:cs="Arial"/>
          <w:color w:val="000000"/>
          <w:sz w:val="20"/>
          <w:szCs w:val="20"/>
        </w:rPr>
        <w:t xml:space="preserve">Vodnikova 1, 3320 Velenje, ki ga zastopa direktor, </w:t>
      </w:r>
      <w:r w:rsidR="003F02F5">
        <w:rPr>
          <w:rFonts w:ascii="Arial" w:hAnsi="Arial" w:cs="Arial"/>
          <w:color w:val="000000"/>
          <w:sz w:val="20"/>
          <w:szCs w:val="20"/>
        </w:rPr>
        <w:t>_______________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ID za DDV: SI13920235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Matična številka: 5820456000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Transakcijski račun, št.: SI56 0133 3603 0924 913                 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(v nadaljevanju</w:t>
      </w:r>
      <w:r>
        <w:rPr>
          <w:rFonts w:ascii="Arial" w:hAnsi="Arial" w:cs="Arial"/>
          <w:color w:val="000000"/>
          <w:sz w:val="20"/>
          <w:szCs w:val="20"/>
        </w:rPr>
        <w:t>: naročnik</w:t>
      </w:r>
      <w:r w:rsidRPr="008F321C">
        <w:rPr>
          <w:rFonts w:ascii="Arial" w:hAnsi="Arial" w:cs="Arial"/>
          <w:color w:val="000000"/>
          <w:sz w:val="20"/>
          <w:szCs w:val="20"/>
        </w:rPr>
        <w:t>)</w:t>
      </w:r>
    </w:p>
    <w:p w:rsidR="00360809" w:rsidRPr="008F321C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in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___________________________________,</w:t>
      </w:r>
      <w:r w:rsidRPr="008F321C">
        <w:rPr>
          <w:rFonts w:ascii="Arial" w:hAnsi="Arial" w:cs="Arial"/>
          <w:color w:val="000000"/>
          <w:sz w:val="20"/>
          <w:szCs w:val="20"/>
        </w:rPr>
        <w:br/>
        <w:t>ki ga zastopa ________________________,</w:t>
      </w:r>
    </w:p>
    <w:p w:rsidR="00360809" w:rsidRPr="008F321C" w:rsidRDefault="00360809" w:rsidP="00360809">
      <w:pPr>
        <w:tabs>
          <w:tab w:val="left" w:pos="8340"/>
        </w:tabs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ID za DDV:__________________________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Matična številka:______________________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Transakcijski račun (TRR)</w:t>
      </w:r>
      <w:r>
        <w:rPr>
          <w:rFonts w:ascii="Arial" w:hAnsi="Arial" w:cs="Arial"/>
          <w:color w:val="000000"/>
          <w:sz w:val="20"/>
          <w:szCs w:val="20"/>
        </w:rPr>
        <w:t xml:space="preserve"> in naziv banke</w:t>
      </w:r>
      <w:r w:rsidRPr="008F321C">
        <w:rPr>
          <w:rFonts w:ascii="Arial" w:hAnsi="Arial" w:cs="Arial"/>
          <w:color w:val="000000"/>
          <w:sz w:val="20"/>
          <w:szCs w:val="20"/>
        </w:rPr>
        <w:t>:________________________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(v nadaljevanju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8F321C">
        <w:rPr>
          <w:rFonts w:ascii="Arial" w:hAnsi="Arial" w:cs="Arial"/>
          <w:color w:val="000000"/>
          <w:sz w:val="20"/>
          <w:szCs w:val="20"/>
        </w:rPr>
        <w:t xml:space="preserve"> izvajalec)</w:t>
      </w:r>
    </w:p>
    <w:p w:rsidR="00360809" w:rsidRPr="008F321C" w:rsidRDefault="00360809" w:rsidP="00360809">
      <w:pPr>
        <w:rPr>
          <w:rFonts w:ascii="Arial" w:hAnsi="Arial" w:cs="Arial"/>
          <w:sz w:val="20"/>
          <w:szCs w:val="20"/>
        </w:rPr>
      </w:pPr>
    </w:p>
    <w:p w:rsidR="00360809" w:rsidRPr="008F321C" w:rsidRDefault="00360809" w:rsidP="00360809">
      <w:pPr>
        <w:spacing w:before="22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8F321C">
        <w:rPr>
          <w:rFonts w:ascii="Arial" w:hAnsi="Arial" w:cs="Arial"/>
          <w:color w:val="000000"/>
          <w:sz w:val="20"/>
          <w:szCs w:val="20"/>
        </w:rPr>
        <w:t>kleneta</w:t>
      </w:r>
    </w:p>
    <w:p w:rsidR="00360809" w:rsidRPr="008F321C" w:rsidRDefault="00360809" w:rsidP="00360809">
      <w:pPr>
        <w:spacing w:before="225"/>
        <w:rPr>
          <w:rFonts w:ascii="Arial" w:hAnsi="Arial" w:cs="Arial"/>
          <w:sz w:val="20"/>
          <w:szCs w:val="20"/>
        </w:rPr>
      </w:pPr>
    </w:p>
    <w:p w:rsidR="00360809" w:rsidRDefault="00CE321C" w:rsidP="0036080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POGODBA </w:t>
      </w:r>
    </w:p>
    <w:p w:rsidR="00360809" w:rsidRPr="00FF4883" w:rsidRDefault="00CE321C" w:rsidP="00360809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CE321C">
        <w:rPr>
          <w:rFonts w:ascii="Arial" w:hAnsi="Arial" w:cs="Arial"/>
          <w:b/>
          <w:bCs/>
          <w:color w:val="000000"/>
          <w:sz w:val="20"/>
          <w:szCs w:val="20"/>
        </w:rPr>
        <w:t xml:space="preserve">ZA IZVAJANJE </w:t>
      </w:r>
      <w:r w:rsidR="004B6A2D">
        <w:rPr>
          <w:rFonts w:ascii="Arial" w:hAnsi="Arial" w:cs="Arial"/>
          <w:b/>
          <w:bCs/>
          <w:color w:val="000000"/>
          <w:sz w:val="20"/>
          <w:szCs w:val="20"/>
        </w:rPr>
        <w:t>GRADBENIH, OBRTNIŠKIH TER INŠTALACIJSKIH DEL V ZDRAVSTVENEM DOMU VELENJE</w:t>
      </w:r>
    </w:p>
    <w:p w:rsidR="00360809" w:rsidRDefault="00360809" w:rsidP="00360809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CE321C" w:rsidRDefault="00CE321C" w:rsidP="00360809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360809" w:rsidRPr="00FF4883" w:rsidRDefault="00360809" w:rsidP="00360809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0809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FB74C5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 xml:space="preserve">Pogodbeni stranki uvodoma ugotavljata, da </w:t>
      </w:r>
      <w:r w:rsidR="00D15158" w:rsidRPr="00D15158">
        <w:rPr>
          <w:rFonts w:ascii="Arial" w:hAnsi="Arial" w:cs="Arial"/>
          <w:color w:val="000000"/>
          <w:sz w:val="20"/>
          <w:szCs w:val="20"/>
        </w:rPr>
        <w:t xml:space="preserve">da je naročnik v skladu z 48. členom Zakona o javnem naročanju (Uradni list RS, št. 91/15, 14/18, 121/21, 10/22, 74/22 – </w:t>
      </w:r>
      <w:proofErr w:type="spellStart"/>
      <w:r w:rsidR="00D15158" w:rsidRPr="00D15158">
        <w:rPr>
          <w:rFonts w:ascii="Arial" w:hAnsi="Arial" w:cs="Arial"/>
          <w:color w:val="000000"/>
          <w:sz w:val="20"/>
          <w:szCs w:val="20"/>
        </w:rPr>
        <w:t>odl</w:t>
      </w:r>
      <w:proofErr w:type="spellEnd"/>
      <w:r w:rsidR="00D15158" w:rsidRPr="00D15158">
        <w:rPr>
          <w:rFonts w:ascii="Arial" w:hAnsi="Arial" w:cs="Arial"/>
          <w:color w:val="000000"/>
          <w:sz w:val="20"/>
          <w:szCs w:val="20"/>
        </w:rPr>
        <w:t>. US in 100/22 – ZNUZSZS, v nadaljevanju ZJN-3) izvedel omejeni postopek oddaje javnega naročila z namenom uporabe dinamičnega nabavnega sistema v skladu z 49. členom ZJN-3 za:</w:t>
      </w:r>
      <w:r w:rsidR="00D15158">
        <w:rPr>
          <w:rFonts w:ascii="Arial" w:hAnsi="Arial" w:cs="Arial"/>
          <w:color w:val="000000"/>
          <w:sz w:val="20"/>
          <w:szCs w:val="20"/>
        </w:rPr>
        <w:t xml:space="preserve"> »</w:t>
      </w:r>
      <w:r w:rsidR="00D15158" w:rsidRPr="00D15158">
        <w:rPr>
          <w:rFonts w:ascii="Arial" w:hAnsi="Arial" w:cs="Arial"/>
          <w:color w:val="000000"/>
          <w:sz w:val="20"/>
          <w:szCs w:val="20"/>
        </w:rPr>
        <w:t>Vzpostavitev dinamičnega nabavnega sistema za gradbena, obrtniška ter inštalacijska dela za obdobje 5 let</w:t>
      </w:r>
      <w:r w:rsidR="00D15158">
        <w:rPr>
          <w:rFonts w:ascii="Arial" w:hAnsi="Arial" w:cs="Arial"/>
          <w:color w:val="000000"/>
          <w:sz w:val="20"/>
          <w:szCs w:val="20"/>
        </w:rPr>
        <w:t xml:space="preserve">«, </w:t>
      </w:r>
      <w:r w:rsidR="00D15158" w:rsidRPr="00D15158">
        <w:rPr>
          <w:rFonts w:ascii="Arial" w:hAnsi="Arial" w:cs="Arial"/>
          <w:color w:val="000000"/>
          <w:sz w:val="20"/>
          <w:szCs w:val="20"/>
        </w:rPr>
        <w:t>objavljen na portalu javnih naročil, datum objave xx. xx. 202</w:t>
      </w:r>
      <w:r w:rsidR="00D15158">
        <w:rPr>
          <w:rFonts w:ascii="Arial" w:hAnsi="Arial" w:cs="Arial"/>
          <w:color w:val="000000"/>
          <w:sz w:val="20"/>
          <w:szCs w:val="20"/>
        </w:rPr>
        <w:t>4</w:t>
      </w:r>
      <w:r w:rsidR="00D15158" w:rsidRPr="00D15158">
        <w:rPr>
          <w:rFonts w:ascii="Arial" w:hAnsi="Arial" w:cs="Arial"/>
          <w:color w:val="000000"/>
          <w:sz w:val="20"/>
          <w:szCs w:val="20"/>
        </w:rPr>
        <w:t>, številka objave JN00xxxx/202x-B01 in v Uradnem listu EU, datum objave xx. xx. 202x, številka objave 202x/S 159-xxxxxx in je bil izvajalec dne xx. xx. 202x uvrščen v Katalog ponudnikov</w:t>
      </w:r>
    </w:p>
    <w:p w:rsidR="00360809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D15158" w:rsidRPr="00FF4883" w:rsidRDefault="00D15158" w:rsidP="00D15158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D15158" w:rsidRPr="00FB74C5" w:rsidRDefault="00D15158" w:rsidP="00360809">
      <w:pPr>
        <w:rPr>
          <w:rFonts w:ascii="Arial" w:hAnsi="Arial" w:cs="Arial"/>
          <w:color w:val="000000"/>
          <w:sz w:val="20"/>
          <w:szCs w:val="20"/>
        </w:rPr>
      </w:pPr>
    </w:p>
    <w:p w:rsidR="00D15158" w:rsidRDefault="00D15158" w:rsidP="00D15158">
      <w:pPr>
        <w:rPr>
          <w:rFonts w:ascii="Arial" w:hAnsi="Arial" w:cs="Arial"/>
          <w:color w:val="000000"/>
          <w:sz w:val="20"/>
          <w:szCs w:val="20"/>
        </w:rPr>
      </w:pPr>
      <w:r w:rsidRPr="00D15158">
        <w:rPr>
          <w:rFonts w:ascii="Arial" w:hAnsi="Arial" w:cs="Arial"/>
          <w:color w:val="000000"/>
          <w:sz w:val="20"/>
          <w:szCs w:val="20"/>
        </w:rPr>
        <w:t>Pogodbeni stranki ugotavljata, da je naročnik, dne ……………., s pisnim povabilom št. …… k oddaji ponudbe za posamezno javno naročilo (druga faza dinamičnega nabavnega sistema ) (v nadaljevanju: povabilo), pozval izvajalca k predložitvi ponudbe za izvedbo del, opredeljenih v povabilu.</w:t>
      </w:r>
    </w:p>
    <w:p w:rsidR="00D15158" w:rsidRPr="00D15158" w:rsidRDefault="00D15158" w:rsidP="00D15158">
      <w:pPr>
        <w:rPr>
          <w:rFonts w:ascii="Arial" w:hAnsi="Arial" w:cs="Arial"/>
          <w:color w:val="000000"/>
          <w:sz w:val="20"/>
          <w:szCs w:val="20"/>
        </w:rPr>
      </w:pPr>
    </w:p>
    <w:p w:rsidR="00D15158" w:rsidRDefault="00D15158" w:rsidP="00D15158">
      <w:pPr>
        <w:rPr>
          <w:rFonts w:ascii="Arial" w:hAnsi="Arial" w:cs="Arial"/>
          <w:color w:val="000000"/>
          <w:sz w:val="20"/>
          <w:szCs w:val="20"/>
        </w:rPr>
      </w:pPr>
      <w:r w:rsidRPr="00D15158">
        <w:rPr>
          <w:rFonts w:ascii="Arial" w:hAnsi="Arial" w:cs="Arial"/>
          <w:color w:val="000000"/>
          <w:sz w:val="20"/>
          <w:szCs w:val="20"/>
        </w:rPr>
        <w:t>Ponudba št. ………………..……. z dne ………………..……. in celotna dokumentacija v zvezi z oddajo javnega naročila sta priloga in sestavni del te pogodbe o izvajanju gradbenih, obrtniških in inštalacijskih vzdrževalnih del (v nadaljevanju: pogodba).</w:t>
      </w:r>
    </w:p>
    <w:p w:rsidR="00D15158" w:rsidRPr="00D15158" w:rsidRDefault="00D15158" w:rsidP="00D15158">
      <w:pPr>
        <w:rPr>
          <w:rFonts w:ascii="Arial" w:hAnsi="Arial" w:cs="Arial"/>
          <w:color w:val="000000"/>
          <w:sz w:val="20"/>
          <w:szCs w:val="20"/>
        </w:rPr>
      </w:pPr>
    </w:p>
    <w:p w:rsidR="00D15158" w:rsidRPr="00D15158" w:rsidRDefault="00D15158" w:rsidP="00D15158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D15158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(samo v primeru, ko izvajalec nastopa s podizvajalci)</w:t>
      </w:r>
    </w:p>
    <w:p w:rsidR="00360809" w:rsidRDefault="00D15158" w:rsidP="00D15158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D15158">
        <w:rPr>
          <w:rFonts w:ascii="Arial" w:hAnsi="Arial" w:cs="Arial"/>
          <w:i/>
          <w:iCs/>
          <w:color w:val="FF0000"/>
          <w:sz w:val="20"/>
          <w:szCs w:val="20"/>
        </w:rPr>
        <w:t>Sestavni del te pogodbe je tudi seznam podizvajalcev.</w:t>
      </w:r>
    </w:p>
    <w:p w:rsidR="00D15158" w:rsidRDefault="00D15158" w:rsidP="00D15158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D15158" w:rsidRPr="00D15158" w:rsidRDefault="00D15158" w:rsidP="00D15158">
      <w:pPr>
        <w:rPr>
          <w:rFonts w:ascii="Arial" w:hAnsi="Arial" w:cs="Arial"/>
          <w:color w:val="FF0000"/>
          <w:sz w:val="20"/>
          <w:szCs w:val="20"/>
        </w:rPr>
      </w:pPr>
    </w:p>
    <w:p w:rsidR="00D15158" w:rsidRPr="00FF4883" w:rsidRDefault="00D15158" w:rsidP="00D15158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0809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D15158" w:rsidRDefault="00D15158" w:rsidP="00360809">
      <w:pPr>
        <w:rPr>
          <w:rFonts w:ascii="Arial" w:hAnsi="Arial" w:cs="Arial"/>
          <w:color w:val="000000"/>
          <w:sz w:val="20"/>
          <w:szCs w:val="20"/>
        </w:rPr>
      </w:pPr>
      <w:r w:rsidRPr="00D15158">
        <w:rPr>
          <w:rFonts w:ascii="Arial" w:hAnsi="Arial" w:cs="Arial"/>
          <w:color w:val="000000"/>
          <w:sz w:val="20"/>
          <w:szCs w:val="20"/>
        </w:rPr>
        <w:t>Pogodbeni stranki se s to pogodbo dogovorita o splošnih in posebnih pogojih izvajanja del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D15158" w:rsidRDefault="00D15158" w:rsidP="00360809">
      <w:pPr>
        <w:rPr>
          <w:rFonts w:ascii="Arial" w:hAnsi="Arial" w:cs="Arial"/>
          <w:color w:val="000000"/>
          <w:sz w:val="20"/>
          <w:szCs w:val="20"/>
        </w:rPr>
      </w:pPr>
    </w:p>
    <w:p w:rsidR="00D15158" w:rsidRDefault="00D15158" w:rsidP="00360809">
      <w:pPr>
        <w:rPr>
          <w:rFonts w:ascii="Arial" w:hAnsi="Arial" w:cs="Arial"/>
          <w:color w:val="000000"/>
          <w:sz w:val="20"/>
          <w:szCs w:val="20"/>
        </w:rPr>
      </w:pPr>
      <w:r w:rsidRPr="00D15158">
        <w:rPr>
          <w:rFonts w:ascii="Arial" w:hAnsi="Arial" w:cs="Arial"/>
          <w:color w:val="000000"/>
          <w:sz w:val="20"/>
          <w:szCs w:val="20"/>
        </w:rPr>
        <w:t>Pogoji te pogodbe so veljavni za čas trajanja pogodbe</w:t>
      </w:r>
    </w:p>
    <w:p w:rsidR="00D15158" w:rsidRDefault="00D15158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Izvajalec se zavezuje, da bo dela iz 2. člena te pogodbe opravil strokovno in kakovostno s skrbnostjo dobrega strokovnjaka in v roku …………….. dni.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Če izvajalec zaradi spremenjenih okoliščin, ki jih ni sam zakrivil, v zahtevanem roku ne more dokončati pogodbenih obveznosti, se lahko rok za dokončanje pogodbenih obveznosti z naročnikovim soglasjem ustrezno podaljša.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Roki po tej pogodbi se lahko podaljšajo tudi če nastopijo dogodki, ki se štejejo za višjo silo po OZ.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Roki po tej pogodbi se lahko podaljšajo za ustrezen čas, glede na naravo naštetih ovir, vendar le po predhodnem sporazumu obeh pogodbenih strank.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Naročnik ima pravico nadzorovati delo in dajati navo</w:t>
      </w:r>
      <w:r>
        <w:rPr>
          <w:rFonts w:ascii="Arial" w:hAnsi="Arial" w:cs="Arial"/>
          <w:color w:val="000000"/>
          <w:sz w:val="20"/>
          <w:szCs w:val="20"/>
        </w:rPr>
        <w:t xml:space="preserve">dila, če to ustreza naravi del, </w:t>
      </w:r>
      <w:r w:rsidRPr="0036451C">
        <w:rPr>
          <w:rFonts w:ascii="Arial" w:hAnsi="Arial" w:cs="Arial"/>
          <w:color w:val="000000"/>
          <w:sz w:val="20"/>
          <w:szCs w:val="20"/>
        </w:rPr>
        <w:t>izvajalec pa mu mora to omogočiti.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Nadzor nad opravljanjem del bo za naro</w:t>
      </w:r>
      <w:r>
        <w:rPr>
          <w:rFonts w:ascii="Arial" w:hAnsi="Arial" w:cs="Arial"/>
          <w:color w:val="000000"/>
          <w:sz w:val="20"/>
          <w:szCs w:val="20"/>
        </w:rPr>
        <w:t xml:space="preserve">čnika opravljal ………………………………... </w:t>
      </w:r>
      <w:r w:rsidRPr="0036451C">
        <w:rPr>
          <w:rFonts w:ascii="Arial" w:hAnsi="Arial" w:cs="Arial"/>
          <w:color w:val="000000"/>
          <w:sz w:val="20"/>
          <w:szCs w:val="20"/>
        </w:rPr>
        <w:t>oziroma druga oseba, ki jo bo določil naročnik.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Naročnik se zavezuje, da bo delavcem izvajalca omogočil nemoteno delo.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Izvajalec se obvezuje, da bo: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upošteval navodila naročnika,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v času izvajanja del delovišče zaščitil v skladu z veljavnimi predpisi,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poravnal škodo, ki nastane po njegovi krivdi na objektu in opremi drugih izvajalcev,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redno sodeloval na koordinacijskih razgovorih, ki jih bo organiziral naročnik,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natančno in vestno izpolnjeval pogodbene roke izvedbe,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pravočasno opozoril na morebitne ovire pri izvajanju del,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vsa dela opravil strokovno in kakovostno s skrbnostjo dobrega strokovnjaka,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vsa dela izvajal s strokovno usposobljenim kadrom,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poravnal naročniku škodo oziroma stroške, ki bi nastali po krivdi izvajalca,</w:t>
      </w:r>
    </w:p>
    <w:p w:rsidR="0036451C" w:rsidRPr="0036451C" w:rsidRDefault="0036451C" w:rsidP="0036451C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 xml:space="preserve">spoštoval parkirni red na območju </w:t>
      </w:r>
      <w:r>
        <w:rPr>
          <w:rFonts w:ascii="Arial" w:hAnsi="Arial" w:cs="Arial"/>
          <w:color w:val="000000"/>
          <w:sz w:val="20"/>
          <w:szCs w:val="20"/>
        </w:rPr>
        <w:t>Zdravstvenega doma Velenje</w:t>
      </w:r>
      <w:r w:rsidRPr="0036451C">
        <w:rPr>
          <w:rFonts w:ascii="Arial" w:hAnsi="Arial" w:cs="Arial"/>
          <w:color w:val="000000"/>
          <w:sz w:val="20"/>
          <w:szCs w:val="20"/>
        </w:rPr>
        <w:t>,</w:t>
      </w:r>
    </w:p>
    <w:p w:rsidR="0036451C" w:rsidRPr="0036451C" w:rsidRDefault="0036451C" w:rsidP="00C4472A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pri odvozu gradbenih odpadkov in ruševin ravnal v skladu z Uredbo o ravnanju z odpadki, ki nastanejo pri gradbenih delih (Uradni list RS, št. 34/08 in 44/22 – ZVO-2) (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36451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ZD Velenje</w:t>
      </w:r>
      <w:r w:rsidRPr="0036451C">
        <w:rPr>
          <w:rFonts w:ascii="Arial" w:hAnsi="Arial" w:cs="Arial"/>
          <w:color w:val="000000"/>
          <w:sz w:val="20"/>
          <w:szCs w:val="20"/>
        </w:rPr>
        <w:t xml:space="preserve"> ni možnosti začasnih in trajnih deponij</w:t>
      </w:r>
      <w:r>
        <w:rPr>
          <w:rFonts w:ascii="Arial" w:hAnsi="Arial" w:cs="Arial"/>
          <w:color w:val="000000"/>
          <w:sz w:val="20"/>
          <w:szCs w:val="20"/>
        </w:rPr>
        <w:t>)</w:t>
      </w:r>
      <w:r w:rsidRPr="0036451C">
        <w:rPr>
          <w:rFonts w:ascii="Arial" w:hAnsi="Arial" w:cs="Arial"/>
          <w:color w:val="000000"/>
          <w:sz w:val="20"/>
          <w:szCs w:val="20"/>
        </w:rPr>
        <w:t>,</w:t>
      </w:r>
    </w:p>
    <w:p w:rsidR="0036451C" w:rsidRPr="0036451C" w:rsidRDefault="0036451C" w:rsidP="00BD19A8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poskrbel, da bodo izvajalci del odpadke odlagali neposredno po nastanku v zabojnike, ki morajo biti nameščeni na gradbišču ali ob gradbišču in prirejeni za odvoz gradbenih odpadkov brez njihovega prekladanja skladno z določili Uredbe o ravnanju z odpadki, ki nastanejo pri gradbenih delih (Uradni list RS, št. 34/08 in 44/22 – ZVO-2).</w:t>
      </w:r>
    </w:p>
    <w:p w:rsidR="0036451C" w:rsidRPr="0036451C" w:rsidRDefault="0036451C" w:rsidP="007E15EB">
      <w:pPr>
        <w:pStyle w:val="Odstavekseznama"/>
        <w:numPr>
          <w:ilvl w:val="0"/>
          <w:numId w:val="19"/>
        </w:num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upošteval pravila uporabnika vezana na preprečevanje in obvladovanje bolnišničnih okužb.</w:t>
      </w:r>
    </w:p>
    <w:p w:rsidR="0036451C" w:rsidRDefault="0036451C" w:rsidP="0036451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Pr="0036451C" w:rsidRDefault="0036451C" w:rsidP="0036451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Ob dokončanju del bo izvajalec o tem obvestil naročnika oziroma osebo,</w:t>
      </w:r>
      <w:r>
        <w:rPr>
          <w:rFonts w:ascii="Arial" w:hAnsi="Arial" w:cs="Arial"/>
          <w:color w:val="000000"/>
          <w:sz w:val="20"/>
          <w:szCs w:val="20"/>
        </w:rPr>
        <w:t xml:space="preserve"> opredeljeno v drugem odstavku 5</w:t>
      </w:r>
      <w:r w:rsidRPr="0036451C">
        <w:rPr>
          <w:rFonts w:ascii="Arial" w:hAnsi="Arial" w:cs="Arial"/>
          <w:color w:val="000000"/>
          <w:sz w:val="20"/>
          <w:szCs w:val="20"/>
        </w:rPr>
        <w:t>. člena te pogodbe.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Odgovornost za riziko preide od izvajalca k naročniku z izročitvijo, razen za jamčevanje za napake po določilih o garancijskih rokih.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 xml:space="preserve">Izročitev se opravi na podlagi uspešno opravljenega kvalitetnega in kvantitetnega pregleda, odprave morebitnih pomanjkljivosti, ugotovljenih pri pregledu ter z izročitvijo vse, pogodbeno opredeljene oz. potrebne dokumentacije, zlasti garancijskih listin, </w:t>
      </w: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ter predane garancije za odpravo napak v garancijskem roku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(kjer bo to zahtevano)</w:t>
      </w:r>
      <w:r w:rsidRPr="0036451C">
        <w:rPr>
          <w:rFonts w:ascii="Arial" w:hAnsi="Arial" w:cs="Arial"/>
          <w:color w:val="FF0000"/>
          <w:sz w:val="20"/>
          <w:szCs w:val="20"/>
        </w:rPr>
        <w:t>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S podpisom primopredajnega zapisnika se izrecno ugotovi, da so vse pogodbene obveznosti izvajalca opravljene. Posebej se navede tudi morebitna zamuda in odgovornost zanjo. V zapisniku se obvezno navede datum in uro izročitve oz. podpisa.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Ob podpisu primopredajnega zapisnika bo izvajalec naročniku izročil: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1. vso tehnično in servisno dokumentacijo v slovenskem ali angleškem jeziku;</w:t>
      </w: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2. druge pogodbeno opredeljene listine in dokazila.</w:t>
      </w:r>
    </w:p>
    <w:p w:rsidR="0036451C" w:rsidRDefault="0036451C" w:rsidP="0036451C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(samo v primeru, ko bo naročnik zahteval garancijo)</w:t>
      </w: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 xml:space="preserve">Izvajalec mora v roku 10 dni po podpisu primopredajnega zapisnika dostaviti naročniku garancijo za odpravo napak v garancijskem roku v višini </w:t>
      </w:r>
      <w:r w:rsidRPr="0036451C">
        <w:rPr>
          <w:rFonts w:ascii="Arial" w:hAnsi="Arial" w:cs="Arial"/>
          <w:color w:val="FF0000"/>
          <w:sz w:val="20"/>
          <w:szCs w:val="20"/>
        </w:rPr>
        <w:t xml:space="preserve">……% </w:t>
      </w: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pogodbene vrednosti z veljavnostjo še najmanj 30 dni od izteka garancijske dobe.</w:t>
      </w:r>
    </w:p>
    <w:p w:rsidR="0036451C" w:rsidRPr="0036451C" w:rsidRDefault="0036451C" w:rsidP="0036451C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Šteje se, da je primopredaja opravljena šele z dnem izročitve garancije za odpravo napak v garancijskem roku.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 xml:space="preserve">Pooblaščeni predstavnik naročnika je: 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Pooblaščeni predstavnik izvajalca je: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O spremembi pooblaščenih predstavnikov se pogodbeni stranki p</w:t>
      </w:r>
      <w:r>
        <w:rPr>
          <w:rFonts w:ascii="Arial" w:hAnsi="Arial" w:cs="Arial"/>
          <w:color w:val="000000"/>
          <w:sz w:val="20"/>
          <w:szCs w:val="20"/>
        </w:rPr>
        <w:t>isno obvestita.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FF4883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 xml:space="preserve">Naročnik se obvezuje plačati izvedena dela na osnovi pravilno izstavljenega računa v skupni vrednosti ………………………… EUR brez DDV na transakcijski račun izvajalca št. pri banki v roku </w:t>
      </w:r>
      <w:r>
        <w:rPr>
          <w:rFonts w:ascii="Arial" w:hAnsi="Arial" w:cs="Arial"/>
          <w:color w:val="000000"/>
          <w:sz w:val="20"/>
          <w:szCs w:val="20"/>
        </w:rPr>
        <w:t>30</w:t>
      </w:r>
      <w:r w:rsidRPr="0036451C">
        <w:rPr>
          <w:rFonts w:ascii="Arial" w:hAnsi="Arial" w:cs="Arial"/>
          <w:color w:val="000000"/>
          <w:sz w:val="20"/>
          <w:szCs w:val="20"/>
        </w:rPr>
        <w:t xml:space="preserve"> dni oziroma v skladu s trenutno veljavno zakonodajo, od datuma prejema pravilno izstavljenega računa in po obojestranskem podpisu primopredajnega zapisnika iz 9. člena te pogodbe.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Izvajalec je dolžan račun izstaviti najkasneje v osmih (8) dneh po datumu obojestranskega podpis</w:t>
      </w:r>
      <w:r>
        <w:rPr>
          <w:rFonts w:ascii="Arial" w:hAnsi="Arial" w:cs="Arial"/>
          <w:color w:val="000000"/>
          <w:sz w:val="20"/>
          <w:szCs w:val="20"/>
        </w:rPr>
        <w:t>a primopredajnega zapisnika iz 8</w:t>
      </w:r>
      <w:r w:rsidRPr="0036451C">
        <w:rPr>
          <w:rFonts w:ascii="Arial" w:hAnsi="Arial" w:cs="Arial"/>
          <w:color w:val="000000"/>
          <w:sz w:val="20"/>
          <w:szCs w:val="20"/>
        </w:rPr>
        <w:t>. člena te pogodbe.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V znesku za plačilo so zajeti vsi stroški, popusti in rabati.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Naročnik naroča gradbeno storitev v celoti kot davčni zavezanec, identificiran za namene DDV in je plačnik DDV po 76. a členu ZDDV-1.</w:t>
      </w:r>
    </w:p>
    <w:p w:rsidR="0036451C" w:rsidRDefault="0036451C" w:rsidP="0036451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Cene in vrednosti iz ponudbe so fiksne v času trajanja pogodbe.</w:t>
      </w:r>
    </w:p>
    <w:p w:rsid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000000"/>
          <w:sz w:val="20"/>
          <w:szCs w:val="20"/>
        </w:rPr>
      </w:pPr>
      <w:r w:rsidRPr="0036451C">
        <w:rPr>
          <w:rFonts w:ascii="Arial" w:hAnsi="Arial" w:cs="Arial"/>
          <w:color w:val="000000"/>
          <w:sz w:val="20"/>
          <w:szCs w:val="20"/>
        </w:rPr>
        <w:t>V primeru zamude s plačilom bo naročnik plačal izvajalcu zakonske zamudne obresti.</w:t>
      </w:r>
    </w:p>
    <w:p w:rsidR="0036451C" w:rsidRDefault="0036451C" w:rsidP="0036451C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(samo v primeru, ko podizvajalci zahtevajo </w:t>
      </w:r>
      <w:proofErr w:type="spellStart"/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naposredna</w:t>
      </w:r>
      <w:proofErr w:type="spellEnd"/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plačila)</w:t>
      </w: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Naročnik bo izvršil neposredna plačila podizvajalcem.</w:t>
      </w: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Naročnik si pridržuje v posameznih naročilih, izvesti plačilo po začasnih situacijah.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451C" w:rsidRPr="0036451C" w:rsidRDefault="0036451C" w:rsidP="0036451C">
      <w:pPr>
        <w:numPr>
          <w:ilvl w:val="0"/>
          <w:numId w:val="1"/>
        </w:numPr>
        <w:jc w:val="center"/>
        <w:rPr>
          <w:rFonts w:ascii="Arial" w:hAnsi="Arial" w:cs="Arial"/>
          <w:color w:val="FF0000"/>
          <w:sz w:val="20"/>
          <w:szCs w:val="20"/>
        </w:rPr>
      </w:pPr>
      <w:r w:rsidRPr="0036451C">
        <w:rPr>
          <w:rFonts w:ascii="Arial" w:hAnsi="Arial" w:cs="Arial"/>
          <w:color w:val="FF0000"/>
          <w:sz w:val="20"/>
          <w:szCs w:val="20"/>
        </w:rPr>
        <w:t>člen</w:t>
      </w:r>
    </w:p>
    <w:p w:rsidR="0036451C" w:rsidRPr="0036451C" w:rsidRDefault="0036451C" w:rsidP="00360809">
      <w:pPr>
        <w:rPr>
          <w:rFonts w:ascii="Arial" w:hAnsi="Arial" w:cs="Arial"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(samo v primeru, ko bo naročnik zahteval garancijo)</w:t>
      </w: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Izvajalec bo ob sklenitvi te pogodbe kot instrument zavarovanja predložil naročniku garancijo za dobro izvedbo pogodbenih obveznosti v višini ……% pogodbene vrednosti.</w:t>
      </w:r>
    </w:p>
    <w:p w:rsidR="008C77CF" w:rsidRDefault="008C77CF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lastRenderedPageBreak/>
        <w:t>Veljavnost garancije iz predhodnih alinej tega člena mora biti še najmanj 30 dni od veljavnosti pogodbe.</w:t>
      </w:r>
    </w:p>
    <w:p w:rsidR="008C77CF" w:rsidRDefault="008C77CF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V primeru unovčitve garancije za dobro izvedbo pogodbenih obveznosti, bo moral izvajalec unovčeno garancijo ustrezno nadomestiti z novo.</w:t>
      </w:r>
    </w:p>
    <w:p w:rsidR="008C77CF" w:rsidRDefault="008C77CF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Naročnik bo garancijo za dobro izvedbo pogodbenih obveznosti unovčil, če naročena dela:</w:t>
      </w:r>
    </w:p>
    <w:p w:rsidR="0036451C" w:rsidRPr="0036451C" w:rsidRDefault="0036451C" w:rsidP="0036451C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6451C">
        <w:rPr>
          <w:rFonts w:ascii="Arial" w:hAnsi="Arial" w:cs="Arial"/>
          <w:color w:val="FF0000"/>
          <w:sz w:val="20"/>
          <w:szCs w:val="20"/>
        </w:rPr>
        <w:t xml:space="preserve">- </w:t>
      </w: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ne bo odgovarjalo standardom in kvaliteti,</w:t>
      </w:r>
    </w:p>
    <w:p w:rsidR="0036451C" w:rsidRPr="0036451C" w:rsidRDefault="0036451C" w:rsidP="0036451C">
      <w:pPr>
        <w:rPr>
          <w:rFonts w:ascii="Arial" w:hAnsi="Arial" w:cs="Arial"/>
          <w:color w:val="FF0000"/>
          <w:sz w:val="20"/>
          <w:szCs w:val="20"/>
        </w:rPr>
      </w:pPr>
      <w:r w:rsidRPr="0036451C">
        <w:rPr>
          <w:rFonts w:ascii="Arial" w:hAnsi="Arial" w:cs="Arial"/>
          <w:color w:val="FF0000"/>
          <w:sz w:val="20"/>
          <w:szCs w:val="20"/>
        </w:rPr>
        <w:t xml:space="preserve">- </w:t>
      </w:r>
      <w:r w:rsidRPr="0036451C">
        <w:rPr>
          <w:rFonts w:ascii="Arial" w:hAnsi="Arial" w:cs="Arial"/>
          <w:i/>
          <w:iCs/>
          <w:color w:val="FF0000"/>
          <w:sz w:val="20"/>
          <w:szCs w:val="20"/>
        </w:rPr>
        <w:t>ne bodo izvedena v roku, opredeljenih v pogodbi.</w:t>
      </w:r>
    </w:p>
    <w:p w:rsidR="0036451C" w:rsidRDefault="0036451C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Izvajalec je dolžan v času izvajanja del delovišče zaščititi v skladu z veljavnimi predpisi. Če tega ne bo storil, bo naročnik zahteval zaustavitev del.</w:t>
      </w:r>
    </w:p>
    <w:p w:rsidR="008C77CF" w:rsidRP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Čas zaustavitve del se šteje v rok za izvedbo del.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Za opravljena dela zagotavlja izvajalec naročniku najmanj 12 mesečno garancijo, razen za dela za katera so z zakonom oziroma drugim predpisom določeni daljši jamčevalni roki.</w:t>
      </w:r>
    </w:p>
    <w:p w:rsidR="008C77CF" w:rsidRP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V garancijskem roku je izvajalec dolžan brezplačno odpraviti vse napake in pomanjkljivosti, ter izdati novo garancijo za popravljeni del.</w:t>
      </w:r>
    </w:p>
    <w:p w:rsidR="008C77CF" w:rsidRP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V primeru, če prisilni predpis določa daljše trajanje garancijskega roka, kot je določen v prvem odstavku tega člena, velja daljši garancijski rok, skladno z drugim odstavkom 17. člena Obligacijskega zakonika, neposredno.</w:t>
      </w:r>
    </w:p>
    <w:p w:rsidR="008C77CF" w:rsidRDefault="008C77CF" w:rsidP="008C77CF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Kadar se izvajalec po svoji krivdi pri izvedbi del ne drži s to pogodbo dogovorjenega in morebitno sporazumno podaljšanega roka za zaključek del, ki je opredeljen v 5. členu te pogodbe, sme naročnik za vsak dan zamude roka za zaključek del zahtevati plačilo pogodbene kazni v višini 0,5 % ocenjene vrednosti pogodbe, vendar največ do 15 % ocenjene vrednosti pogodbe.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>Pogodbena kazen se obračunava (teče) do dneva primopredaje objekta. Naročnik obdrži pravico, da si zaračuna pogodbeno kazen, čeprav sprejme izpolnitev z zamudo.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  <w:r w:rsidRPr="008C77CF">
        <w:rPr>
          <w:rFonts w:ascii="Arial" w:hAnsi="Arial" w:cs="Arial"/>
          <w:color w:val="000000"/>
          <w:sz w:val="20"/>
          <w:szCs w:val="20"/>
        </w:rPr>
        <w:t xml:space="preserve">Pogodba začne veljati z dnem podpisa obeh pogodbenih strank </w:t>
      </w:r>
      <w:r w:rsidRPr="008C77CF">
        <w:rPr>
          <w:rFonts w:ascii="Arial" w:hAnsi="Arial" w:cs="Arial"/>
          <w:i/>
          <w:iCs/>
          <w:color w:val="FF0000"/>
          <w:sz w:val="20"/>
          <w:szCs w:val="20"/>
        </w:rPr>
        <w:t>in ko izvajalec naročniku predloži garancijo za dobro izvedbo pogodbenih obveznosti iz 1</w:t>
      </w:r>
      <w:r>
        <w:rPr>
          <w:rFonts w:ascii="Arial" w:hAnsi="Arial" w:cs="Arial"/>
          <w:i/>
          <w:iCs/>
          <w:color w:val="FF0000"/>
          <w:sz w:val="20"/>
          <w:szCs w:val="20"/>
        </w:rPr>
        <w:t>0</w:t>
      </w:r>
      <w:r w:rsidRPr="008C77CF">
        <w:rPr>
          <w:rFonts w:ascii="Arial" w:hAnsi="Arial" w:cs="Arial"/>
          <w:i/>
          <w:iCs/>
          <w:color w:val="FF0000"/>
          <w:sz w:val="20"/>
          <w:szCs w:val="20"/>
        </w:rPr>
        <w:t>. člena te pogodbe</w:t>
      </w:r>
      <w:r>
        <w:rPr>
          <w:rFonts w:ascii="Arial" w:hAnsi="Arial" w:cs="Arial"/>
          <w:i/>
          <w:iCs/>
          <w:color w:val="FF0000"/>
          <w:sz w:val="20"/>
          <w:szCs w:val="20"/>
        </w:rPr>
        <w:t>(kadar je ta zahtevana)</w:t>
      </w:r>
      <w:r w:rsidRPr="008C77CF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8C77CF" w:rsidRPr="00FF4883" w:rsidRDefault="008C77CF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FF4883">
        <w:rPr>
          <w:rFonts w:ascii="Arial" w:hAnsi="Arial" w:cs="Arial"/>
          <w:color w:val="000000"/>
          <w:sz w:val="20"/>
          <w:szCs w:val="20"/>
        </w:rPr>
        <w:t>člen</w:t>
      </w:r>
    </w:p>
    <w:p w:rsidR="008C77CF" w:rsidRDefault="008C77CF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 xml:space="preserve">Pogodba, pri kateri  kdo v imenu ali na račun druge pogodbene stranke predstavniku ali posredniku </w:t>
      </w:r>
      <w:r>
        <w:rPr>
          <w:rFonts w:ascii="Arial" w:hAnsi="Arial" w:cs="Arial"/>
          <w:color w:val="000000"/>
          <w:sz w:val="20"/>
          <w:szCs w:val="20"/>
        </w:rPr>
        <w:t>naročnika</w:t>
      </w:r>
      <w:r w:rsidRPr="007E7D3A">
        <w:rPr>
          <w:rFonts w:ascii="Arial" w:hAnsi="Arial" w:cs="Arial"/>
          <w:color w:val="000000"/>
          <w:sz w:val="20"/>
          <w:szCs w:val="20"/>
        </w:rPr>
        <w:t xml:space="preserve"> obljubi, ponudi ali da kakšno nedovoljeno korist za: </w:t>
      </w:r>
    </w:p>
    <w:p w:rsidR="00360809" w:rsidRPr="007E7D3A" w:rsidRDefault="00360809" w:rsidP="00360809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 xml:space="preserve">pridobitev posla ali </w:t>
      </w:r>
    </w:p>
    <w:p w:rsidR="00360809" w:rsidRPr="007E7D3A" w:rsidRDefault="00360809" w:rsidP="00360809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 xml:space="preserve">za sklenitev posla pod ugodnejšimi pogoji ali </w:t>
      </w:r>
    </w:p>
    <w:p w:rsidR="00360809" w:rsidRPr="007E7D3A" w:rsidRDefault="00360809" w:rsidP="00360809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 xml:space="preserve">za opustitev dolžnega nadzora nad izvajanjem pogodbenih obveznosti ali </w:t>
      </w:r>
    </w:p>
    <w:p w:rsidR="00360809" w:rsidRDefault="00360809" w:rsidP="00360809">
      <w:pPr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lastRenderedPageBreak/>
        <w:t xml:space="preserve">za drugo ravnanje ali opustitev, s katerim je </w:t>
      </w:r>
      <w:r>
        <w:rPr>
          <w:rFonts w:ascii="Arial" w:hAnsi="Arial" w:cs="Arial"/>
          <w:color w:val="000000"/>
          <w:sz w:val="20"/>
          <w:szCs w:val="20"/>
        </w:rPr>
        <w:t>naročniku</w:t>
      </w:r>
      <w:r w:rsidRPr="007E7D3A">
        <w:rPr>
          <w:rFonts w:ascii="Arial" w:hAnsi="Arial" w:cs="Arial"/>
          <w:color w:val="000000"/>
          <w:sz w:val="20"/>
          <w:szCs w:val="20"/>
        </w:rPr>
        <w:t xml:space="preserve"> povzročena škoda ali je omogočena pridobitev nedovoljene koristi predstavniku </w:t>
      </w:r>
      <w:r>
        <w:rPr>
          <w:rFonts w:ascii="Arial" w:hAnsi="Arial" w:cs="Arial"/>
          <w:color w:val="000000"/>
          <w:sz w:val="20"/>
          <w:szCs w:val="20"/>
        </w:rPr>
        <w:t>naročnika</w:t>
      </w:r>
      <w:r w:rsidRPr="007E7D3A">
        <w:rPr>
          <w:rFonts w:ascii="Arial" w:hAnsi="Arial" w:cs="Arial"/>
          <w:color w:val="000000"/>
          <w:sz w:val="20"/>
          <w:szCs w:val="20"/>
        </w:rPr>
        <w:t xml:space="preserve">, drugi pogodbeni stranki ali njenemu predstavniku, zastopniku, posredniku; 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>je nična.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čl</w:t>
      </w:r>
      <w:r w:rsidRPr="007E7D3A">
        <w:rPr>
          <w:rFonts w:ascii="Arial" w:hAnsi="Arial" w:cs="Arial"/>
          <w:color w:val="000000"/>
          <w:sz w:val="20"/>
          <w:szCs w:val="20"/>
        </w:rPr>
        <w:t>en</w:t>
      </w:r>
    </w:p>
    <w:p w:rsidR="00360809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>V skladu s četrtim odstavkom 67. člena ZJN-3 se pogodba razveljavi, če je naročnik seznanjen, da je sodišče s pravnomočno odločitvijo ugotovilo kršitev obveznosti iz drugega odstavka 3. člena ZJN-3 s strani izvajalca pogodbe o izvedbi javnega naročila ali njegovega podizvajalca ali 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Razvezni pogoj se uresniči pod pogojem, da je od seznanitve s kršitvijo in do izteka veljavnosti pogodbe še najmanj šest mesecev, v primeru nastopanja s podizvajalci pa tudi, če zaradi ugotovljene kršitve pri podizvajalcu inženir ustrezno ne nadomesti ali zamenja tega podizvajalca v roku 30 dni od seznanitve s kršitvijo.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 xml:space="preserve">Če naročnik v roku 30 dni od seznanitve s kršitvijo ne začne novega postopka javnega naročila, se šteje, da je pogodba razvezana trideseti dan od seznanitve s kršitvijo. 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8C77CF">
      <w:pPr>
        <w:numPr>
          <w:ilvl w:val="0"/>
          <w:numId w:val="1"/>
        </w:numPr>
        <w:jc w:val="center"/>
        <w:rPr>
          <w:rFonts w:ascii="Arial" w:hAnsi="Arial" w:cs="Arial"/>
          <w:color w:val="000000"/>
          <w:sz w:val="20"/>
          <w:szCs w:val="20"/>
        </w:rPr>
      </w:pPr>
      <w:r w:rsidRPr="007E7D3A">
        <w:rPr>
          <w:rFonts w:ascii="Arial" w:hAnsi="Arial" w:cs="Arial"/>
          <w:color w:val="000000"/>
          <w:sz w:val="20"/>
          <w:szCs w:val="20"/>
        </w:rPr>
        <w:t>člen</w:t>
      </w: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</w:p>
    <w:p w:rsidR="00360809" w:rsidRPr="007E7D3A" w:rsidRDefault="00360809" w:rsidP="0036080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Kakršnekoli spremembe te pogodbe </w:t>
      </w:r>
      <w:r w:rsidRPr="007E7D3A">
        <w:rPr>
          <w:rFonts w:ascii="Arial" w:hAnsi="Arial" w:cs="Arial"/>
          <w:color w:val="000000"/>
          <w:sz w:val="20"/>
          <w:szCs w:val="20"/>
        </w:rPr>
        <w:t>so možne le v pisni obliki, izjemoma, vedno pa ob soglasju obeh pogodbenih strank, vendar le-te ne morejo biti v nasprotju z določili ZJN-3 in OZ.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8C77CF">
      <w:pPr>
        <w:numPr>
          <w:ilvl w:val="0"/>
          <w:numId w:val="1"/>
        </w:numPr>
        <w:tabs>
          <w:tab w:val="left" w:pos="426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>člen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>Morebit</w:t>
      </w:r>
      <w:r>
        <w:rPr>
          <w:rFonts w:ascii="Arial" w:hAnsi="Arial" w:cs="Arial"/>
          <w:color w:val="000000"/>
          <w:sz w:val="20"/>
          <w:szCs w:val="20"/>
        </w:rPr>
        <w:t>ne spore, ki bi izvirali iz te pogodbe</w:t>
      </w:r>
      <w:r w:rsidRPr="00D859E2">
        <w:rPr>
          <w:rFonts w:ascii="Arial" w:hAnsi="Arial" w:cs="Arial"/>
          <w:color w:val="000000"/>
          <w:sz w:val="20"/>
          <w:szCs w:val="20"/>
        </w:rPr>
        <w:t>, bosta pogodbeni stranki skušali reševati sporazumno. Če spora na ta način ne bo možno rešiti, si bosta pogodbeni stranki prizadeval</w:t>
      </w:r>
      <w:r>
        <w:rPr>
          <w:rFonts w:ascii="Arial" w:hAnsi="Arial" w:cs="Arial"/>
          <w:color w:val="000000"/>
          <w:sz w:val="20"/>
          <w:szCs w:val="20"/>
        </w:rPr>
        <w:t xml:space="preserve">i rešiti morebitni spor iz te pogodbe 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z mediacijo in drugimi alternativnimi načini reševanja morebitnega spora. 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 xml:space="preserve">V kolikor to ne bo  mogoče, je za reševanje sporov pristojno stvarno in krajevno pristojno sodišče v Velenju. Pogodbeni stranki se zavezujeta, da bosta v morebitnem sodnem sporu iz </w:t>
      </w:r>
      <w:r>
        <w:rPr>
          <w:rFonts w:ascii="Arial" w:hAnsi="Arial" w:cs="Arial"/>
          <w:color w:val="000000"/>
          <w:sz w:val="20"/>
          <w:szCs w:val="20"/>
        </w:rPr>
        <w:t>te pogodbe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, soglašali s predložitvijo spora v mediacijo. 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8C77CF">
      <w:pPr>
        <w:numPr>
          <w:ilvl w:val="0"/>
          <w:numId w:val="1"/>
        </w:numPr>
        <w:tabs>
          <w:tab w:val="left" w:pos="426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>člen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Pogodba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 je sestavljen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 in podpisan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 v dveh</w:t>
      </w:r>
      <w:r>
        <w:rPr>
          <w:rFonts w:ascii="Arial" w:hAnsi="Arial" w:cs="Arial"/>
          <w:color w:val="000000"/>
          <w:sz w:val="20"/>
          <w:szCs w:val="20"/>
        </w:rPr>
        <w:t xml:space="preserve"> (2)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 enakih izvodih</w:t>
      </w:r>
      <w:r>
        <w:rPr>
          <w:rFonts w:ascii="Arial" w:hAnsi="Arial" w:cs="Arial"/>
          <w:color w:val="000000"/>
          <w:sz w:val="20"/>
          <w:szCs w:val="20"/>
        </w:rPr>
        <w:t xml:space="preserve"> in</w:t>
      </w:r>
      <w:r w:rsidRPr="00D859E2">
        <w:rPr>
          <w:rFonts w:ascii="Arial" w:hAnsi="Arial" w:cs="Arial"/>
          <w:color w:val="000000"/>
          <w:sz w:val="20"/>
          <w:szCs w:val="20"/>
        </w:rPr>
        <w:t xml:space="preserve"> stopi v veljavo, ko </w:t>
      </w:r>
      <w:r>
        <w:rPr>
          <w:rFonts w:ascii="Arial" w:hAnsi="Arial" w:cs="Arial"/>
          <w:color w:val="000000"/>
          <w:sz w:val="20"/>
          <w:szCs w:val="20"/>
        </w:rPr>
        <w:t>jo podpišeta obe pogodbeni stranki. Vsaka pogodbena stranka prejme en (1) izvod podpisane pogodbe</w:t>
      </w:r>
      <w:r w:rsidRPr="00D859E2">
        <w:rPr>
          <w:rFonts w:ascii="Arial" w:hAnsi="Arial" w:cs="Arial"/>
          <w:color w:val="000000"/>
          <w:sz w:val="20"/>
          <w:szCs w:val="20"/>
        </w:rPr>
        <w:t>.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 xml:space="preserve">Številka: </w:t>
      </w:r>
      <w:r w:rsidR="008C77CF">
        <w:rPr>
          <w:rFonts w:ascii="Arial" w:hAnsi="Arial" w:cs="Arial"/>
          <w:color w:val="000000"/>
          <w:sz w:val="20"/>
          <w:szCs w:val="20"/>
        </w:rPr>
        <w:t>_______________________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>V _______________dne ___________</w:t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  <w:t xml:space="preserve">V </w:t>
      </w:r>
      <w:r>
        <w:rPr>
          <w:rFonts w:ascii="Arial" w:hAnsi="Arial" w:cs="Arial"/>
          <w:color w:val="000000"/>
          <w:sz w:val="20"/>
          <w:szCs w:val="20"/>
        </w:rPr>
        <w:t xml:space="preserve">Velenju, </w:t>
      </w:r>
      <w:r w:rsidRPr="00D859E2">
        <w:rPr>
          <w:rFonts w:ascii="Arial" w:hAnsi="Arial" w:cs="Arial"/>
          <w:color w:val="000000"/>
          <w:sz w:val="20"/>
          <w:szCs w:val="20"/>
        </w:rPr>
        <w:t>dne______________</w:t>
      </w: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>Izvajalec:</w:t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  <w:t>Naročnik:</w:t>
      </w: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  <w:t>Zdravstveni dom Velenje</w:t>
      </w:r>
    </w:p>
    <w:p w:rsidR="0036468B" w:rsidRPr="00D859E2" w:rsidRDefault="0036468B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 w:rsidRPr="00D859E2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36468B">
        <w:rPr>
          <w:rFonts w:ascii="Arial" w:hAnsi="Arial" w:cs="Arial"/>
          <w:color w:val="000000"/>
          <w:sz w:val="20"/>
          <w:szCs w:val="20"/>
        </w:rPr>
        <w:t>_________________</w:t>
      </w:r>
    </w:p>
    <w:p w:rsidR="00360809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</w:p>
    <w:p w:rsidR="00360809" w:rsidRPr="002865AB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  <w:r w:rsidRPr="002865AB">
        <w:rPr>
          <w:rFonts w:ascii="Arial" w:hAnsi="Arial" w:cs="Arial"/>
          <w:b/>
          <w:i/>
          <w:color w:val="000000"/>
          <w:sz w:val="20"/>
          <w:szCs w:val="20"/>
        </w:rPr>
        <w:t>Priloga:</w:t>
      </w:r>
    </w:p>
    <w:p w:rsidR="00360809" w:rsidRPr="00BC2604" w:rsidRDefault="00360809" w:rsidP="00360809">
      <w:pPr>
        <w:tabs>
          <w:tab w:val="left" w:pos="426"/>
        </w:tabs>
        <w:rPr>
          <w:rFonts w:ascii="Arial" w:eastAsia="Arial" w:hAnsi="Arial" w:cs="Arial"/>
          <w:i/>
          <w:sz w:val="20"/>
          <w:szCs w:val="20"/>
        </w:rPr>
      </w:pPr>
      <w:r w:rsidRPr="00BC2604">
        <w:rPr>
          <w:rFonts w:ascii="Arial" w:eastAsia="Arial" w:hAnsi="Arial" w:cs="Arial"/>
          <w:i/>
          <w:sz w:val="20"/>
          <w:szCs w:val="20"/>
        </w:rPr>
        <w:t>Priloga 1 – Predračun</w:t>
      </w:r>
    </w:p>
    <w:p w:rsidR="00360809" w:rsidRPr="00BC2604" w:rsidRDefault="00360809" w:rsidP="00360809">
      <w:pPr>
        <w:tabs>
          <w:tab w:val="left" w:pos="426"/>
        </w:tabs>
        <w:rPr>
          <w:rFonts w:ascii="Arial" w:eastAsia="Arial" w:hAnsi="Arial" w:cs="Arial"/>
          <w:i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color w:val="000000"/>
          <w:sz w:val="20"/>
          <w:szCs w:val="20"/>
        </w:rPr>
      </w:pPr>
    </w:p>
    <w:p w:rsidR="00360809" w:rsidRPr="00D859E2" w:rsidRDefault="00360809" w:rsidP="00360809">
      <w:pPr>
        <w:tabs>
          <w:tab w:val="left" w:pos="426"/>
        </w:tabs>
        <w:rPr>
          <w:rFonts w:ascii="Arial" w:hAnsi="Arial" w:cs="Arial"/>
          <w:b/>
          <w:i/>
          <w:color w:val="000000"/>
          <w:sz w:val="20"/>
          <w:szCs w:val="20"/>
        </w:rPr>
      </w:pPr>
      <w:r w:rsidRPr="00D859E2">
        <w:rPr>
          <w:rFonts w:ascii="Arial" w:hAnsi="Arial" w:cs="Arial"/>
          <w:b/>
          <w:i/>
          <w:color w:val="000000"/>
          <w:sz w:val="20"/>
          <w:szCs w:val="20"/>
        </w:rPr>
        <w:t xml:space="preserve">Opomba: </w:t>
      </w:r>
    </w:p>
    <w:p w:rsidR="00360809" w:rsidRDefault="00360809" w:rsidP="00360809">
      <w:pPr>
        <w:numPr>
          <w:ilvl w:val="0"/>
          <w:numId w:val="4"/>
        </w:numPr>
        <w:tabs>
          <w:tab w:val="left" w:pos="426"/>
        </w:tabs>
        <w:rPr>
          <w:rFonts w:ascii="Arial" w:hAnsi="Arial" w:cs="Arial"/>
          <w:i/>
          <w:color w:val="000000"/>
          <w:sz w:val="20"/>
          <w:szCs w:val="20"/>
        </w:rPr>
      </w:pPr>
      <w:r w:rsidRPr="00324861">
        <w:rPr>
          <w:rFonts w:ascii="Arial" w:hAnsi="Arial" w:cs="Arial"/>
          <w:i/>
          <w:color w:val="000000"/>
          <w:sz w:val="20"/>
          <w:szCs w:val="20"/>
        </w:rPr>
        <w:t xml:space="preserve">S podpisom ESPD ponudnik potrdi, da sprejema vsebino vzorca </w:t>
      </w:r>
      <w:r>
        <w:rPr>
          <w:rFonts w:ascii="Arial" w:hAnsi="Arial" w:cs="Arial"/>
          <w:i/>
          <w:color w:val="000000"/>
          <w:sz w:val="20"/>
          <w:szCs w:val="20"/>
        </w:rPr>
        <w:t>okvirnega sporazuma, zato vzorca okvirnega sporazuma ni potrebno parafirati ali dodajati v ponudbo</w:t>
      </w:r>
      <w:r w:rsidRPr="00324861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360809" w:rsidRPr="00D859E2" w:rsidRDefault="00360809" w:rsidP="00360809">
      <w:pPr>
        <w:numPr>
          <w:ilvl w:val="0"/>
          <w:numId w:val="4"/>
        </w:numPr>
        <w:tabs>
          <w:tab w:val="left" w:pos="426"/>
        </w:tabs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Okvirni sporazum</w:t>
      </w:r>
      <w:r w:rsidRPr="00D859E2">
        <w:rPr>
          <w:rFonts w:ascii="Arial" w:hAnsi="Arial" w:cs="Arial"/>
          <w:i/>
          <w:color w:val="000000"/>
          <w:sz w:val="20"/>
          <w:szCs w:val="20"/>
        </w:rPr>
        <w:t xml:space="preserve"> za podpis se lahko razlikuje od osnutka </w:t>
      </w:r>
      <w:r>
        <w:rPr>
          <w:rFonts w:ascii="Arial" w:hAnsi="Arial" w:cs="Arial"/>
          <w:i/>
          <w:color w:val="000000"/>
          <w:sz w:val="20"/>
          <w:szCs w:val="20"/>
        </w:rPr>
        <w:t>okvirnega sporazuma</w:t>
      </w:r>
      <w:r w:rsidRPr="00D859E2">
        <w:rPr>
          <w:rFonts w:ascii="Arial" w:hAnsi="Arial" w:cs="Arial"/>
          <w:i/>
          <w:color w:val="000000"/>
          <w:sz w:val="20"/>
          <w:szCs w:val="20"/>
        </w:rPr>
        <w:t xml:space="preserve"> za določila, ki se </w:t>
      </w:r>
      <w:r>
        <w:rPr>
          <w:rFonts w:ascii="Arial" w:hAnsi="Arial" w:cs="Arial"/>
          <w:i/>
          <w:color w:val="000000"/>
          <w:sz w:val="20"/>
          <w:szCs w:val="20"/>
        </w:rPr>
        <w:t>nanašajo na določila v povezavi s</w:t>
      </w:r>
      <w:r w:rsidRPr="00D859E2">
        <w:rPr>
          <w:rFonts w:ascii="Arial" w:hAnsi="Arial" w:cs="Arial"/>
          <w:i/>
          <w:color w:val="000000"/>
          <w:sz w:val="20"/>
          <w:szCs w:val="20"/>
        </w:rPr>
        <w:t xml:space="preserve"> podizvajalci. </w:t>
      </w:r>
    </w:p>
    <w:p w:rsidR="00360809" w:rsidRDefault="00360809" w:rsidP="00360809">
      <w:pPr>
        <w:numPr>
          <w:ilvl w:val="0"/>
          <w:numId w:val="4"/>
        </w:numPr>
        <w:tabs>
          <w:tab w:val="left" w:pos="426"/>
        </w:tabs>
        <w:spacing w:before="120"/>
        <w:contextualSpacing/>
      </w:pPr>
      <w:r w:rsidRPr="00FC483D">
        <w:rPr>
          <w:rFonts w:ascii="Arial" w:hAnsi="Arial" w:cs="Arial"/>
          <w:i/>
          <w:color w:val="000000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360809" w:rsidRDefault="00360809" w:rsidP="00360809">
      <w:pPr>
        <w:contextualSpacing/>
        <w:rPr>
          <w:rFonts w:ascii="Arial" w:eastAsia="Arial" w:hAnsi="Arial" w:cs="Arial"/>
          <w:sz w:val="20"/>
          <w:szCs w:val="20"/>
        </w:rPr>
      </w:pPr>
    </w:p>
    <w:p w:rsidR="00360809" w:rsidRDefault="00360809" w:rsidP="00360809">
      <w:pPr>
        <w:contextualSpacing/>
        <w:rPr>
          <w:rFonts w:ascii="Arial" w:eastAsia="Arial" w:hAnsi="Arial" w:cs="Arial"/>
          <w:sz w:val="20"/>
          <w:szCs w:val="20"/>
        </w:rPr>
      </w:pPr>
    </w:p>
    <w:p w:rsidR="00360809" w:rsidRDefault="00360809" w:rsidP="00360809">
      <w:pPr>
        <w:contextualSpacing/>
        <w:rPr>
          <w:rFonts w:ascii="Arial" w:eastAsia="Arial" w:hAnsi="Arial" w:cs="Arial"/>
          <w:sz w:val="20"/>
          <w:szCs w:val="20"/>
        </w:rPr>
      </w:pPr>
    </w:p>
    <w:p w:rsidR="00360809" w:rsidRDefault="00360809" w:rsidP="00360809">
      <w:pPr>
        <w:rPr>
          <w:rFonts w:ascii="Arial" w:hAnsi="Arial" w:cs="Arial"/>
          <w:sz w:val="20"/>
          <w:szCs w:val="20"/>
        </w:rPr>
      </w:pPr>
    </w:p>
    <w:p w:rsidR="00360809" w:rsidRPr="00BF74D9" w:rsidRDefault="00360809" w:rsidP="00360809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 w:rsidSect="001855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F38" w:rsidRDefault="00352B26">
      <w:r>
        <w:separator/>
      </w:r>
    </w:p>
  </w:endnote>
  <w:endnote w:type="continuationSeparator" w:id="0">
    <w:p w:rsidR="007F5F38" w:rsidRDefault="0035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7CF" w:rsidRDefault="008C77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E1BA1" w:rsidRDefault="008C77CF" w:rsidP="004902A1">
    <w:pPr>
      <w:pStyle w:val="Noga"/>
      <w:tabs>
        <w:tab w:val="clear" w:pos="4536"/>
        <w:tab w:val="clear" w:pos="9072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</w:t>
    </w:r>
    <w:r>
      <w:rPr>
        <w:rFonts w:ascii="Arial" w:hAnsi="Arial" w:cs="Arial"/>
        <w:i/>
        <w:sz w:val="20"/>
        <w:szCs w:val="20"/>
      </w:rPr>
      <w:t>3</w:t>
    </w:r>
    <w:bookmarkStart w:id="1" w:name="_GoBack"/>
    <w:bookmarkEnd w:id="1"/>
    <w:r w:rsidR="00360809">
      <w:rPr>
        <w:rFonts w:ascii="Arial" w:hAnsi="Arial" w:cs="Arial"/>
        <w:i/>
        <w:sz w:val="20"/>
        <w:szCs w:val="20"/>
      </w:rPr>
      <w:t xml:space="preserve">: </w:t>
    </w:r>
    <w:r w:rsidR="00CE321C">
      <w:rPr>
        <w:rFonts w:ascii="Arial" w:hAnsi="Arial" w:cs="Arial"/>
        <w:i/>
        <w:sz w:val="20"/>
        <w:szCs w:val="20"/>
      </w:rPr>
      <w:t>Osnutek pogodbe</w:t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>
      <w:rPr>
        <w:rFonts w:ascii="Arial" w:hAnsi="Arial" w:cs="Arial"/>
        <w:i/>
        <w:sz w:val="20"/>
        <w:szCs w:val="20"/>
      </w:rPr>
      <w:tab/>
    </w:r>
    <w:r w:rsidR="00360809" w:rsidRPr="004902A1">
      <w:rPr>
        <w:rFonts w:ascii="Arial" w:hAnsi="Arial" w:cs="Arial"/>
        <w:i/>
        <w:sz w:val="20"/>
        <w:szCs w:val="20"/>
      </w:rPr>
      <w:fldChar w:fldCharType="begin"/>
    </w:r>
    <w:r w:rsidR="00360809" w:rsidRPr="004902A1">
      <w:rPr>
        <w:rFonts w:ascii="Arial" w:hAnsi="Arial" w:cs="Arial"/>
        <w:i/>
        <w:sz w:val="20"/>
        <w:szCs w:val="20"/>
      </w:rPr>
      <w:instrText>PAGE   \* MERGEFORMAT</w:instrText>
    </w:r>
    <w:r w:rsidR="00360809" w:rsidRPr="004902A1">
      <w:rPr>
        <w:rFonts w:ascii="Arial" w:hAnsi="Arial" w:cs="Arial"/>
        <w:i/>
        <w:sz w:val="20"/>
        <w:szCs w:val="20"/>
      </w:rPr>
      <w:fldChar w:fldCharType="separate"/>
    </w:r>
    <w:r>
      <w:rPr>
        <w:rFonts w:ascii="Arial" w:hAnsi="Arial" w:cs="Arial"/>
        <w:i/>
        <w:noProof/>
        <w:sz w:val="20"/>
        <w:szCs w:val="20"/>
      </w:rPr>
      <w:t>6</w:t>
    </w:r>
    <w:r w:rsidR="00360809" w:rsidRPr="004902A1">
      <w:rPr>
        <w:rFonts w:ascii="Arial" w:hAnsi="Arial" w:cs="Arial"/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7CF" w:rsidRDefault="008C77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F38" w:rsidRDefault="00352B26">
      <w:r>
        <w:separator/>
      </w:r>
    </w:p>
  </w:footnote>
  <w:footnote w:type="continuationSeparator" w:id="0">
    <w:p w:rsidR="007F5F38" w:rsidRDefault="00352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7CF" w:rsidRDefault="008C77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7CF" w:rsidRDefault="008C77C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7CF" w:rsidRDefault="008C77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62C3"/>
    <w:multiLevelType w:val="hybridMultilevel"/>
    <w:tmpl w:val="313071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00137"/>
    <w:multiLevelType w:val="hybridMultilevel"/>
    <w:tmpl w:val="733662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D0"/>
    <w:multiLevelType w:val="hybridMultilevel"/>
    <w:tmpl w:val="ECE808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663BB"/>
    <w:multiLevelType w:val="hybridMultilevel"/>
    <w:tmpl w:val="9558FB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C6DCA"/>
    <w:multiLevelType w:val="hybridMultilevel"/>
    <w:tmpl w:val="54C0D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E5BC4"/>
    <w:multiLevelType w:val="hybridMultilevel"/>
    <w:tmpl w:val="0396CC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05011"/>
    <w:multiLevelType w:val="hybridMultilevel"/>
    <w:tmpl w:val="67D86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754E3"/>
    <w:multiLevelType w:val="hybridMultilevel"/>
    <w:tmpl w:val="99CA5746"/>
    <w:lvl w:ilvl="0" w:tplc="12A81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6B48"/>
    <w:multiLevelType w:val="hybridMultilevel"/>
    <w:tmpl w:val="EA8467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2776B"/>
    <w:multiLevelType w:val="hybridMultilevel"/>
    <w:tmpl w:val="0B3C7AF0"/>
    <w:lvl w:ilvl="0" w:tplc="DD4C4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34296"/>
    <w:multiLevelType w:val="hybridMultilevel"/>
    <w:tmpl w:val="549087D6"/>
    <w:lvl w:ilvl="0" w:tplc="9036128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50985"/>
    <w:multiLevelType w:val="hybridMultilevel"/>
    <w:tmpl w:val="A26484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E32D6"/>
    <w:multiLevelType w:val="singleLevel"/>
    <w:tmpl w:val="E0EC7F3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8BD2F51"/>
    <w:multiLevelType w:val="hybridMultilevel"/>
    <w:tmpl w:val="5CC0C8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71E05"/>
    <w:multiLevelType w:val="hybridMultilevel"/>
    <w:tmpl w:val="9C281EFC"/>
    <w:lvl w:ilvl="0" w:tplc="E9AE449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A2518"/>
    <w:multiLevelType w:val="hybridMultilevel"/>
    <w:tmpl w:val="6AAE01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11E02"/>
    <w:multiLevelType w:val="hybridMultilevel"/>
    <w:tmpl w:val="E354B282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5587"/>
    <w:multiLevelType w:val="hybridMultilevel"/>
    <w:tmpl w:val="8D2AE658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90789"/>
    <w:multiLevelType w:val="hybridMultilevel"/>
    <w:tmpl w:val="8A600AB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336F0F"/>
    <w:multiLevelType w:val="hybridMultilevel"/>
    <w:tmpl w:val="405A31BE"/>
    <w:lvl w:ilvl="0" w:tplc="7910B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52EF7"/>
    <w:multiLevelType w:val="hybridMultilevel"/>
    <w:tmpl w:val="C3DE8D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A23BD"/>
    <w:multiLevelType w:val="hybridMultilevel"/>
    <w:tmpl w:val="8B524B24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833D8"/>
    <w:multiLevelType w:val="hybridMultilevel"/>
    <w:tmpl w:val="D07843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45F94"/>
    <w:multiLevelType w:val="hybridMultilevel"/>
    <w:tmpl w:val="AE86EB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9412B"/>
    <w:multiLevelType w:val="hybridMultilevel"/>
    <w:tmpl w:val="38CC46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7A41E6"/>
    <w:multiLevelType w:val="hybridMultilevel"/>
    <w:tmpl w:val="9BB60F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2"/>
  </w:num>
  <w:num w:numId="5">
    <w:abstractNumId w:val="17"/>
  </w:num>
  <w:num w:numId="6">
    <w:abstractNumId w:val="7"/>
  </w:num>
  <w:num w:numId="7">
    <w:abstractNumId w:val="19"/>
  </w:num>
  <w:num w:numId="8">
    <w:abstractNumId w:val="21"/>
  </w:num>
  <w:num w:numId="9">
    <w:abstractNumId w:val="9"/>
  </w:num>
  <w:num w:numId="10">
    <w:abstractNumId w:val="16"/>
  </w:num>
  <w:num w:numId="11">
    <w:abstractNumId w:val="13"/>
  </w:num>
  <w:num w:numId="12">
    <w:abstractNumId w:val="22"/>
  </w:num>
  <w:num w:numId="13">
    <w:abstractNumId w:val="6"/>
  </w:num>
  <w:num w:numId="14">
    <w:abstractNumId w:val="11"/>
  </w:num>
  <w:num w:numId="15">
    <w:abstractNumId w:val="2"/>
  </w:num>
  <w:num w:numId="16">
    <w:abstractNumId w:val="5"/>
  </w:num>
  <w:num w:numId="17">
    <w:abstractNumId w:val="0"/>
  </w:num>
  <w:num w:numId="18">
    <w:abstractNumId w:val="14"/>
  </w:num>
  <w:num w:numId="19">
    <w:abstractNumId w:val="18"/>
  </w:num>
  <w:num w:numId="20">
    <w:abstractNumId w:val="24"/>
  </w:num>
  <w:num w:numId="21">
    <w:abstractNumId w:val="25"/>
  </w:num>
  <w:num w:numId="22">
    <w:abstractNumId w:val="23"/>
  </w:num>
  <w:num w:numId="23">
    <w:abstractNumId w:val="20"/>
  </w:num>
  <w:num w:numId="24">
    <w:abstractNumId w:val="15"/>
  </w:num>
  <w:num w:numId="25">
    <w:abstractNumId w:val="1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09"/>
    <w:rsid w:val="002E165B"/>
    <w:rsid w:val="00352B26"/>
    <w:rsid w:val="00360809"/>
    <w:rsid w:val="0036451C"/>
    <w:rsid w:val="0036468B"/>
    <w:rsid w:val="003F02F5"/>
    <w:rsid w:val="004B6A2D"/>
    <w:rsid w:val="007F5F38"/>
    <w:rsid w:val="00885296"/>
    <w:rsid w:val="008C7402"/>
    <w:rsid w:val="008C77CF"/>
    <w:rsid w:val="00C062A5"/>
    <w:rsid w:val="00CE321C"/>
    <w:rsid w:val="00D15158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7115"/>
  <w15:chartTrackingRefBased/>
  <w15:docId w15:val="{EC90DB23-164A-44AB-B5EF-EA5BFE43C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6451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360809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360809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360809"/>
    <w:rPr>
      <w:rFonts w:ascii="Calibri" w:eastAsia="Times New Roman" w:hAnsi="Calibri" w:cs="Times New Roman"/>
    </w:rPr>
  </w:style>
  <w:style w:type="character" w:styleId="Hiperpovezava">
    <w:name w:val="Hyperlink"/>
    <w:basedOn w:val="Privzetapisavaodstavka"/>
    <w:uiPriority w:val="99"/>
    <w:unhideWhenUsed/>
    <w:rsid w:val="00360809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CE32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E321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8</cp:revision>
  <dcterms:created xsi:type="dcterms:W3CDTF">2022-04-18T17:18:00Z</dcterms:created>
  <dcterms:modified xsi:type="dcterms:W3CDTF">2024-03-25T12:24:00Z</dcterms:modified>
</cp:coreProperties>
</file>